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DE39" w14:textId="2D1EE8EC" w:rsidR="00874E09" w:rsidRDefault="00E66747" w:rsidP="00E66747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4A15C4">
        <w:rPr>
          <w:sz w:val="20"/>
          <w:szCs w:val="20"/>
        </w:rPr>
        <w:t>The first 3 months are completely free</w:t>
      </w:r>
      <w:r w:rsidR="00874E09">
        <w:rPr>
          <w:sz w:val="20"/>
          <w:szCs w:val="20"/>
        </w:rPr>
        <w:t xml:space="preserve"> for all clients</w:t>
      </w:r>
      <w:r w:rsidRPr="004A15C4">
        <w:rPr>
          <w:sz w:val="20"/>
          <w:szCs w:val="20"/>
        </w:rPr>
        <w:t>. This period aims to build and promote both your business and Now-For Ltd.</w:t>
      </w:r>
    </w:p>
    <w:p w14:paraId="7D377C13" w14:textId="07F43967" w:rsidR="00E66747" w:rsidRPr="004A15C4" w:rsidRDefault="00874E09" w:rsidP="00E66747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For Super Partners, the subscription remains free or at a reduced price, dependent on the contract agreed and signed.</w:t>
      </w:r>
      <w:r w:rsidR="00E66747" w:rsidRPr="004A15C4">
        <w:rPr>
          <w:sz w:val="20"/>
          <w:szCs w:val="20"/>
        </w:rPr>
        <w:t xml:space="preserve">  </w:t>
      </w:r>
    </w:p>
    <w:p w14:paraId="549FD9F0" w14:textId="5348CA4F" w:rsidR="00E66747" w:rsidRPr="004A15C4" w:rsidRDefault="00874E09" w:rsidP="00E66747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For normal subscriptions, a</w:t>
      </w:r>
      <w:r w:rsidR="00E66747">
        <w:rPr>
          <w:sz w:val="20"/>
          <w:szCs w:val="20"/>
        </w:rPr>
        <w:t>fter three months</w:t>
      </w:r>
      <w:r w:rsidR="00E66747" w:rsidRPr="004A15C4">
        <w:rPr>
          <w:sz w:val="20"/>
          <w:szCs w:val="20"/>
        </w:rPr>
        <w:t xml:space="preserve"> a fee will apply of £30</w:t>
      </w:r>
      <w:r>
        <w:rPr>
          <w:sz w:val="20"/>
          <w:szCs w:val="20"/>
        </w:rPr>
        <w:t xml:space="preserve"> plus VAT</w:t>
      </w:r>
      <w:r w:rsidR="00E66747" w:rsidRPr="004A15C4">
        <w:rPr>
          <w:sz w:val="20"/>
          <w:szCs w:val="20"/>
        </w:rPr>
        <w:t xml:space="preserve"> per month to use the app that Now-For Ltd are providing. For months 4-6 inclusive </w:t>
      </w:r>
      <w:r w:rsidR="00E66747">
        <w:rPr>
          <w:sz w:val="20"/>
          <w:szCs w:val="20"/>
        </w:rPr>
        <w:t>i</w:t>
      </w:r>
      <w:r w:rsidR="00E66747" w:rsidRPr="004A15C4">
        <w:rPr>
          <w:sz w:val="20"/>
          <w:szCs w:val="20"/>
        </w:rPr>
        <w:t xml:space="preserve">n the event during these 3 months there are no bookings through the Now-For App in a single month, </w:t>
      </w:r>
      <w:r w:rsidR="00E66747">
        <w:rPr>
          <w:sz w:val="20"/>
          <w:szCs w:val="20"/>
        </w:rPr>
        <w:t xml:space="preserve">you </w:t>
      </w:r>
      <w:r w:rsidR="00E66747" w:rsidRPr="004A15C4">
        <w:rPr>
          <w:sz w:val="20"/>
          <w:szCs w:val="20"/>
        </w:rPr>
        <w:t xml:space="preserve">may terminate </w:t>
      </w:r>
      <w:r w:rsidR="00E66747">
        <w:rPr>
          <w:sz w:val="20"/>
          <w:szCs w:val="20"/>
        </w:rPr>
        <w:t xml:space="preserve">early </w:t>
      </w:r>
      <w:r w:rsidR="00E66747" w:rsidRPr="004A15C4">
        <w:rPr>
          <w:sz w:val="20"/>
          <w:szCs w:val="20"/>
        </w:rPr>
        <w:t xml:space="preserve">this contract </w:t>
      </w:r>
      <w:r w:rsidR="00E66747">
        <w:rPr>
          <w:sz w:val="20"/>
          <w:szCs w:val="20"/>
        </w:rPr>
        <w:t>without notice</w:t>
      </w:r>
      <w:r w:rsidR="00E66747" w:rsidRPr="004A15C4">
        <w:rPr>
          <w:sz w:val="20"/>
          <w:szCs w:val="20"/>
        </w:rPr>
        <w:t>.</w:t>
      </w:r>
    </w:p>
    <w:p w14:paraId="1378C1E7" w14:textId="77777777" w:rsidR="00E66747" w:rsidRPr="004A15C4" w:rsidRDefault="00E66747" w:rsidP="00E66747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4A15C4">
        <w:rPr>
          <w:sz w:val="20"/>
          <w:szCs w:val="20"/>
        </w:rPr>
        <w:t xml:space="preserve">The length of the contract is 18 months from the launch of the app. Termination by either party will be </w:t>
      </w:r>
      <w:r>
        <w:rPr>
          <w:sz w:val="20"/>
          <w:szCs w:val="20"/>
        </w:rPr>
        <w:t>6</w:t>
      </w:r>
      <w:r w:rsidRPr="004A15C4">
        <w:rPr>
          <w:sz w:val="20"/>
          <w:szCs w:val="20"/>
        </w:rPr>
        <w:t xml:space="preserve"> months in writing.</w:t>
      </w:r>
    </w:p>
    <w:p w14:paraId="1AB37C1C" w14:textId="2206D97D" w:rsidR="00E66747" w:rsidRPr="004A15C4" w:rsidRDefault="00E66747" w:rsidP="00E66747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4A15C4">
        <w:rPr>
          <w:sz w:val="20"/>
          <w:szCs w:val="20"/>
        </w:rPr>
        <w:t>Payment will be taken on 1</w:t>
      </w:r>
      <w:r w:rsidRPr="004A15C4">
        <w:rPr>
          <w:sz w:val="20"/>
          <w:szCs w:val="20"/>
          <w:vertAlign w:val="superscript"/>
        </w:rPr>
        <w:t>st</w:t>
      </w:r>
      <w:r w:rsidRPr="004A15C4">
        <w:rPr>
          <w:sz w:val="20"/>
          <w:szCs w:val="20"/>
        </w:rPr>
        <w:t xml:space="preserve"> each month for the £30</w:t>
      </w:r>
      <w:r w:rsidR="00874E09">
        <w:rPr>
          <w:sz w:val="20"/>
          <w:szCs w:val="20"/>
        </w:rPr>
        <w:t xml:space="preserve"> plus VAT</w:t>
      </w:r>
      <w:r w:rsidRPr="004A15C4">
        <w:rPr>
          <w:sz w:val="20"/>
          <w:szCs w:val="20"/>
        </w:rPr>
        <w:t xml:space="preserve"> via direct debit.  Failure to pay will remove you from the Now-For system until payment is received. </w:t>
      </w:r>
    </w:p>
    <w:p w14:paraId="72ACF2B2" w14:textId="572641B7" w:rsidR="00E66747" w:rsidRDefault="00E66747" w:rsidP="00E66747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4A15C4">
        <w:rPr>
          <w:sz w:val="20"/>
          <w:szCs w:val="20"/>
        </w:rPr>
        <w:t>Now</w:t>
      </w:r>
      <w:r>
        <w:rPr>
          <w:sz w:val="20"/>
          <w:szCs w:val="20"/>
        </w:rPr>
        <w:t>-</w:t>
      </w:r>
      <w:r w:rsidRPr="004A15C4">
        <w:rPr>
          <w:sz w:val="20"/>
          <w:szCs w:val="20"/>
        </w:rPr>
        <w:t xml:space="preserve">For Ltd will only act as an intermediary for the services described above. The contract for services provided by you, the </w:t>
      </w:r>
      <w:r>
        <w:rPr>
          <w:sz w:val="20"/>
          <w:szCs w:val="20"/>
        </w:rPr>
        <w:t>Partner,</w:t>
      </w:r>
      <w:r w:rsidRPr="004A15C4">
        <w:rPr>
          <w:sz w:val="20"/>
          <w:szCs w:val="20"/>
        </w:rPr>
        <w:t xml:space="preserve"> will remain between </w:t>
      </w:r>
      <w:r>
        <w:rPr>
          <w:sz w:val="20"/>
          <w:szCs w:val="20"/>
        </w:rPr>
        <w:t xml:space="preserve">you </w:t>
      </w:r>
      <w:r w:rsidRPr="004A15C4">
        <w:rPr>
          <w:sz w:val="20"/>
          <w:szCs w:val="20"/>
        </w:rPr>
        <w:t xml:space="preserve">and </w:t>
      </w:r>
      <w:r w:rsidR="00874E09">
        <w:rPr>
          <w:sz w:val="20"/>
          <w:szCs w:val="20"/>
        </w:rPr>
        <w:t xml:space="preserve">your </w:t>
      </w:r>
      <w:r w:rsidRPr="004A15C4">
        <w:rPr>
          <w:sz w:val="20"/>
          <w:szCs w:val="20"/>
        </w:rPr>
        <w:t>customer</w:t>
      </w:r>
      <w:r>
        <w:rPr>
          <w:sz w:val="20"/>
          <w:szCs w:val="20"/>
        </w:rPr>
        <w:t xml:space="preserve"> direct</w:t>
      </w:r>
      <w:r w:rsidR="00874E09">
        <w:rPr>
          <w:sz w:val="20"/>
          <w:szCs w:val="20"/>
        </w:rPr>
        <w:t>ly</w:t>
      </w:r>
      <w:r w:rsidRPr="004A15C4">
        <w:rPr>
          <w:sz w:val="20"/>
          <w:szCs w:val="20"/>
        </w:rPr>
        <w:t>. No monies will be exchanged using the Now</w:t>
      </w:r>
      <w:r>
        <w:rPr>
          <w:sz w:val="20"/>
          <w:szCs w:val="20"/>
        </w:rPr>
        <w:t>-</w:t>
      </w:r>
      <w:r w:rsidRPr="004A15C4">
        <w:rPr>
          <w:sz w:val="20"/>
          <w:szCs w:val="20"/>
        </w:rPr>
        <w:t>For</w:t>
      </w:r>
      <w:r>
        <w:rPr>
          <w:sz w:val="20"/>
          <w:szCs w:val="20"/>
        </w:rPr>
        <w:t xml:space="preserve"> Ltd</w:t>
      </w:r>
      <w:r w:rsidRPr="004A15C4">
        <w:rPr>
          <w:sz w:val="20"/>
          <w:szCs w:val="20"/>
        </w:rPr>
        <w:t xml:space="preserve"> App.</w:t>
      </w:r>
      <w:r>
        <w:rPr>
          <w:sz w:val="20"/>
          <w:szCs w:val="20"/>
        </w:rPr>
        <w:t xml:space="preserve">  </w:t>
      </w:r>
    </w:p>
    <w:p w14:paraId="6FE77D2A" w14:textId="0CA7D86E" w:rsidR="00E66747" w:rsidRDefault="00E66747" w:rsidP="00E66747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You agree to process and service customers in line with high service standards.  </w:t>
      </w:r>
      <w:r w:rsidRPr="001A09C5">
        <w:rPr>
          <w:sz w:val="20"/>
          <w:szCs w:val="20"/>
        </w:rPr>
        <w:t>You must ensure that you have all licenses, consents, permits, qualifications, authorities &amp; insurances that are required for you to perform the Partner Services</w:t>
      </w:r>
      <w:r w:rsidR="000477C4">
        <w:rPr>
          <w:sz w:val="20"/>
          <w:szCs w:val="20"/>
        </w:rPr>
        <w:t xml:space="preserve"> that you promote</w:t>
      </w:r>
      <w:r>
        <w:rPr>
          <w:sz w:val="20"/>
          <w:szCs w:val="20"/>
        </w:rPr>
        <w:t>.</w:t>
      </w:r>
    </w:p>
    <w:p w14:paraId="1EB9A0AE" w14:textId="1EF91D62" w:rsidR="00E66747" w:rsidRDefault="00E66747" w:rsidP="00E66747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4A15C4">
        <w:rPr>
          <w:sz w:val="20"/>
          <w:szCs w:val="20"/>
        </w:rPr>
        <w:t xml:space="preserve">All information relating to the client and customer will be kept private and confidential at all times in line with the most </w:t>
      </w:r>
      <w:proofErr w:type="gramStart"/>
      <w:r w:rsidRPr="004A15C4">
        <w:rPr>
          <w:sz w:val="20"/>
          <w:szCs w:val="20"/>
        </w:rPr>
        <w:t>up-to-date</w:t>
      </w:r>
      <w:proofErr w:type="gramEnd"/>
      <w:r w:rsidRPr="004A15C4">
        <w:rPr>
          <w:sz w:val="20"/>
          <w:szCs w:val="20"/>
        </w:rPr>
        <w:t xml:space="preserve"> GDPR regulations</w:t>
      </w:r>
      <w:r>
        <w:rPr>
          <w:sz w:val="20"/>
          <w:szCs w:val="20"/>
        </w:rPr>
        <w:t xml:space="preserve">, and the </w:t>
      </w:r>
      <w:r w:rsidR="000477C4">
        <w:rPr>
          <w:sz w:val="20"/>
          <w:szCs w:val="20"/>
        </w:rPr>
        <w:t>N</w:t>
      </w:r>
      <w:r>
        <w:rPr>
          <w:sz w:val="20"/>
          <w:szCs w:val="20"/>
        </w:rPr>
        <w:t>ow-For Privacy Policy</w:t>
      </w:r>
      <w:r w:rsidRPr="004A15C4">
        <w:rPr>
          <w:sz w:val="20"/>
          <w:szCs w:val="20"/>
        </w:rPr>
        <w:t xml:space="preserve">. Both client and customer information will only be used for the functionality of the </w:t>
      </w:r>
      <w:r>
        <w:rPr>
          <w:sz w:val="20"/>
          <w:szCs w:val="20"/>
        </w:rPr>
        <w:t xml:space="preserve">Now-For Ltd </w:t>
      </w:r>
      <w:r w:rsidRPr="004A15C4">
        <w:rPr>
          <w:sz w:val="20"/>
          <w:szCs w:val="20"/>
        </w:rPr>
        <w:t>App and will not be used for commercial</w:t>
      </w:r>
      <w:r>
        <w:rPr>
          <w:sz w:val="20"/>
          <w:szCs w:val="20"/>
        </w:rPr>
        <w:t>,</w:t>
      </w:r>
      <w:r w:rsidRPr="004A15C4">
        <w:rPr>
          <w:sz w:val="20"/>
          <w:szCs w:val="20"/>
        </w:rPr>
        <w:t xml:space="preserve"> advertising </w:t>
      </w:r>
      <w:r>
        <w:rPr>
          <w:sz w:val="20"/>
          <w:szCs w:val="20"/>
        </w:rPr>
        <w:t>and</w:t>
      </w:r>
      <w:r w:rsidR="00874E09">
        <w:rPr>
          <w:sz w:val="20"/>
          <w:szCs w:val="20"/>
        </w:rPr>
        <w:t xml:space="preserve"> /</w:t>
      </w:r>
      <w:r>
        <w:rPr>
          <w:sz w:val="20"/>
          <w:szCs w:val="20"/>
        </w:rPr>
        <w:t xml:space="preserve"> or marketing </w:t>
      </w:r>
      <w:r w:rsidRPr="004A15C4">
        <w:rPr>
          <w:sz w:val="20"/>
          <w:szCs w:val="20"/>
        </w:rPr>
        <w:t>purposes.</w:t>
      </w:r>
    </w:p>
    <w:p w14:paraId="133F2F4F" w14:textId="4655CFD1" w:rsidR="000477C4" w:rsidRDefault="000477C4" w:rsidP="00E66747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All images used and selected must not be copyright</w:t>
      </w:r>
      <w:r w:rsidR="00874E09">
        <w:rPr>
          <w:sz w:val="20"/>
          <w:szCs w:val="20"/>
        </w:rPr>
        <w:t xml:space="preserve"> and will be </w:t>
      </w:r>
      <w:proofErr w:type="gramStart"/>
      <w:r w:rsidR="00874E09">
        <w:rPr>
          <w:sz w:val="20"/>
          <w:szCs w:val="20"/>
        </w:rPr>
        <w:t>agreed with your as the client at all times</w:t>
      </w:r>
      <w:proofErr w:type="gramEnd"/>
      <w:r>
        <w:rPr>
          <w:sz w:val="20"/>
          <w:szCs w:val="20"/>
        </w:rPr>
        <w:t xml:space="preserve">.  </w:t>
      </w:r>
    </w:p>
    <w:p w14:paraId="17CB59E7" w14:textId="5B70988C" w:rsidR="000477C4" w:rsidRDefault="000477C4" w:rsidP="00E66747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You must keep the Partner Portal up to date regularly.</w:t>
      </w:r>
    </w:p>
    <w:p w14:paraId="525606C1" w14:textId="65125DDD" w:rsidR="00E66747" w:rsidRPr="004A15C4" w:rsidRDefault="00E66747" w:rsidP="00E66747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Complaints must be made to the CEO in the first instance</w:t>
      </w:r>
      <w:r w:rsidR="00874E09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in order for</w:t>
      </w:r>
      <w:proofErr w:type="gramEnd"/>
      <w:r>
        <w:rPr>
          <w:sz w:val="20"/>
          <w:szCs w:val="20"/>
        </w:rPr>
        <w:t xml:space="preserve"> issues to be promptly resolved.  </w:t>
      </w:r>
    </w:p>
    <w:p w14:paraId="79DE097A" w14:textId="77777777" w:rsidR="00586CEC" w:rsidRPr="00E66747" w:rsidRDefault="00586CEC">
      <w:pPr>
        <w:rPr>
          <w:lang w:val="en-US"/>
        </w:rPr>
      </w:pPr>
    </w:p>
    <w:sectPr w:rsidR="00586CEC" w:rsidRPr="00E667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9491B"/>
    <w:multiLevelType w:val="hybridMultilevel"/>
    <w:tmpl w:val="AAF88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80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47"/>
    <w:rsid w:val="000477C4"/>
    <w:rsid w:val="00586CEC"/>
    <w:rsid w:val="00874E09"/>
    <w:rsid w:val="00E6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07EB9"/>
  <w15:chartTrackingRefBased/>
  <w15:docId w15:val="{28420DDF-EC64-44D5-B1A2-2FA072C3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747"/>
    <w:pPr>
      <w:ind w:left="720"/>
      <w:contextualSpacing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Durrant</dc:creator>
  <cp:keywords/>
  <dc:description/>
  <cp:lastModifiedBy>Mark Walters</cp:lastModifiedBy>
  <cp:revision>2</cp:revision>
  <dcterms:created xsi:type="dcterms:W3CDTF">2023-09-08T12:51:00Z</dcterms:created>
  <dcterms:modified xsi:type="dcterms:W3CDTF">2023-09-08T12:51:00Z</dcterms:modified>
</cp:coreProperties>
</file>